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90" w:rsidRDefault="003A3590" w:rsidP="003A359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3590">
        <w:rPr>
          <w:rFonts w:ascii="Arial" w:hAnsi="Arial" w:cs="Arial"/>
          <w:b/>
          <w:sz w:val="24"/>
          <w:szCs w:val="24"/>
        </w:rPr>
        <w:t>Во Фрунзенском районе пройдет «горячая линия» по вопросам коррупции</w:t>
      </w:r>
      <w:r w:rsidRPr="003A3590">
        <w:rPr>
          <w:rFonts w:ascii="Arial" w:hAnsi="Arial" w:cs="Arial"/>
          <w:sz w:val="24"/>
          <w:szCs w:val="24"/>
        </w:rPr>
        <w:br/>
      </w:r>
      <w:r w:rsidRPr="003A3590">
        <w:rPr>
          <w:rFonts w:ascii="Arial" w:hAnsi="Arial" w:cs="Arial"/>
          <w:sz w:val="24"/>
          <w:szCs w:val="24"/>
        </w:rPr>
        <w:br/>
        <w:t>9 декабря с 9.00 до 18.00 (перерыв с 13.00 до 14.00) прокуратура Фрунзенского района проводит «горячую линию» по вопросам соблюдения законодательства о противодействии коррупции на территории района.</w:t>
      </w:r>
    </w:p>
    <w:p w:rsidR="009774D5" w:rsidRPr="003A3590" w:rsidRDefault="003A3590" w:rsidP="003A3590">
      <w:pPr>
        <w:jc w:val="both"/>
        <w:rPr>
          <w:rFonts w:ascii="Arial" w:hAnsi="Arial" w:cs="Arial"/>
          <w:sz w:val="24"/>
          <w:szCs w:val="24"/>
        </w:rPr>
      </w:pPr>
      <w:r w:rsidRPr="003A3590">
        <w:rPr>
          <w:rFonts w:ascii="Arial" w:hAnsi="Arial" w:cs="Arial"/>
          <w:sz w:val="24"/>
          <w:szCs w:val="24"/>
        </w:rPr>
        <w:t xml:space="preserve">В ходе «горячей линии» по телефону 708-81-10 </w:t>
      </w:r>
      <w:proofErr w:type="spellStart"/>
      <w:r w:rsidRPr="003A3590">
        <w:rPr>
          <w:rFonts w:ascii="Arial" w:hAnsi="Arial" w:cs="Arial"/>
          <w:sz w:val="24"/>
          <w:szCs w:val="24"/>
        </w:rPr>
        <w:t>купчинцы</w:t>
      </w:r>
      <w:proofErr w:type="spellEnd"/>
      <w:r w:rsidRPr="003A3590">
        <w:rPr>
          <w:rFonts w:ascii="Arial" w:hAnsi="Arial" w:cs="Arial"/>
          <w:sz w:val="24"/>
          <w:szCs w:val="24"/>
        </w:rPr>
        <w:t xml:space="preserve"> могут сообщить об известных им фактах коррупционных проявлений.</w:t>
      </w:r>
    </w:p>
    <w:sectPr w:rsidR="009774D5" w:rsidRPr="003A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0"/>
    <w:rsid w:val="003A3590"/>
    <w:rsid w:val="003A48B2"/>
    <w:rsid w:val="009774D5"/>
    <w:rsid w:val="00BB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Измайлов Денис Кимович</cp:lastModifiedBy>
  <cp:revision>2</cp:revision>
  <dcterms:created xsi:type="dcterms:W3CDTF">2016-12-09T07:10:00Z</dcterms:created>
  <dcterms:modified xsi:type="dcterms:W3CDTF">2016-12-09T07:10:00Z</dcterms:modified>
</cp:coreProperties>
</file>